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F9B3" w14:textId="77777777" w:rsidR="00C22078" w:rsidRDefault="00C22078" w:rsidP="00C22078">
      <w:pPr>
        <w:jc w:val="center"/>
        <w:rPr>
          <w:rFonts w:cs="Arial"/>
          <w:b/>
          <w:u w:val="single"/>
        </w:rPr>
      </w:pPr>
      <w:bookmarkStart w:id="0" w:name="Appendix1"/>
      <w:r w:rsidRPr="00F83AFC">
        <w:rPr>
          <w:rFonts w:cs="Arial"/>
          <w:b/>
          <w:u w:val="single"/>
        </w:rPr>
        <w:t>Member Development Steering Group Terms of Reference</w:t>
      </w:r>
      <w:bookmarkEnd w:id="0"/>
    </w:p>
    <w:p w14:paraId="50E92BD5" w14:textId="77777777" w:rsidR="00C22078" w:rsidRPr="00F83AFC" w:rsidRDefault="00C22078" w:rsidP="00C22078">
      <w:pPr>
        <w:jc w:val="center"/>
        <w:rPr>
          <w:rFonts w:cs="Arial"/>
          <w:b/>
          <w:u w:val="single"/>
        </w:rPr>
      </w:pPr>
    </w:p>
    <w:p w14:paraId="1C43621F" w14:textId="77777777" w:rsidR="00C22078" w:rsidRPr="0001556F" w:rsidRDefault="00C22078" w:rsidP="00C22078">
      <w:pPr>
        <w:rPr>
          <w:rFonts w:cs="Arial"/>
          <w:b/>
        </w:rPr>
      </w:pPr>
      <w:r w:rsidRPr="0001556F">
        <w:rPr>
          <w:rFonts w:cs="Arial"/>
          <w:b/>
        </w:rPr>
        <w:t>Purpose</w:t>
      </w:r>
    </w:p>
    <w:p w14:paraId="60180DA3" w14:textId="77777777" w:rsidR="00C22078" w:rsidRPr="0001556F" w:rsidRDefault="00C22078" w:rsidP="00C22078">
      <w:pPr>
        <w:rPr>
          <w:rFonts w:cs="Arial"/>
        </w:rPr>
      </w:pPr>
      <w:r w:rsidRPr="0001556F">
        <w:rPr>
          <w:rFonts w:cs="Arial"/>
        </w:rPr>
        <w:t>The Group will oversee, monitor, review and evaluate Member Development at Essex County Council.</w:t>
      </w:r>
    </w:p>
    <w:p w14:paraId="15CFFFE8" w14:textId="77777777" w:rsidR="00C22078" w:rsidRDefault="00C22078" w:rsidP="00C22078">
      <w:pPr>
        <w:rPr>
          <w:rFonts w:cs="Arial"/>
          <w:b/>
          <w:u w:val="single"/>
        </w:rPr>
      </w:pPr>
    </w:p>
    <w:p w14:paraId="67992B04" w14:textId="77777777" w:rsidR="00C22078" w:rsidRPr="00646DEB" w:rsidRDefault="00C22078" w:rsidP="00C22078">
      <w:pPr>
        <w:rPr>
          <w:rFonts w:cs="Arial"/>
          <w:b/>
        </w:rPr>
      </w:pPr>
      <w:r w:rsidRPr="00646DEB">
        <w:rPr>
          <w:rFonts w:cs="Arial"/>
          <w:b/>
        </w:rPr>
        <w:t>Membership</w:t>
      </w:r>
    </w:p>
    <w:p w14:paraId="7A141A15" w14:textId="3711941C" w:rsidR="00C22078" w:rsidRDefault="00C22078" w:rsidP="00C22078">
      <w:pPr>
        <w:rPr>
          <w:rFonts w:cs="Arial"/>
        </w:rPr>
      </w:pPr>
      <w:r>
        <w:rPr>
          <w:rFonts w:cs="Arial"/>
        </w:rPr>
        <w:t>The Member Development Steering Group will</w:t>
      </w:r>
      <w:r w:rsidR="00B9027A">
        <w:rPr>
          <w:rFonts w:cs="Arial"/>
        </w:rPr>
        <w:t xml:space="preserve"> comprise at least seven Members formed from a cross section of Councillors.</w:t>
      </w:r>
      <w:r w:rsidR="00F64F52">
        <w:rPr>
          <w:rFonts w:cs="Arial"/>
        </w:rPr>
        <w:t xml:space="preserve"> The Group does not need to be politically balanced.</w:t>
      </w:r>
    </w:p>
    <w:p w14:paraId="70398B77" w14:textId="77777777" w:rsidR="00B9027A" w:rsidRDefault="00B9027A" w:rsidP="00C22078">
      <w:pPr>
        <w:rPr>
          <w:rFonts w:cs="Arial"/>
        </w:rPr>
      </w:pPr>
    </w:p>
    <w:p w14:paraId="6AA84D89" w14:textId="77777777" w:rsidR="00B9027A" w:rsidRDefault="00B9027A" w:rsidP="00C22078">
      <w:pPr>
        <w:rPr>
          <w:rFonts w:cs="Arial"/>
        </w:rPr>
      </w:pPr>
      <w:r>
        <w:rPr>
          <w:rFonts w:cs="Arial"/>
        </w:rPr>
        <w:t xml:space="preserve">The group will elect a </w:t>
      </w:r>
      <w:proofErr w:type="gramStart"/>
      <w:r>
        <w:rPr>
          <w:rFonts w:cs="Arial"/>
        </w:rPr>
        <w:t>Chairman</w:t>
      </w:r>
      <w:proofErr w:type="gramEnd"/>
      <w:r>
        <w:rPr>
          <w:rFonts w:cs="Arial"/>
        </w:rPr>
        <w:t xml:space="preserve"> from amongst its membership. </w:t>
      </w:r>
    </w:p>
    <w:p w14:paraId="55B383F8" w14:textId="77777777" w:rsidR="00B9027A" w:rsidRDefault="00B9027A" w:rsidP="00C22078">
      <w:pPr>
        <w:rPr>
          <w:rFonts w:cs="Arial"/>
        </w:rPr>
      </w:pPr>
    </w:p>
    <w:p w14:paraId="62DA9CF4" w14:textId="77777777" w:rsidR="00B9027A" w:rsidRDefault="00B9027A" w:rsidP="00C22078">
      <w:pPr>
        <w:rPr>
          <w:rFonts w:cs="Arial"/>
        </w:rPr>
      </w:pPr>
      <w:r>
        <w:rPr>
          <w:rFonts w:cs="Arial"/>
        </w:rPr>
        <w:t>The Chairman will advise on the filling of any vacancies or changes to the membership if the group.</w:t>
      </w:r>
    </w:p>
    <w:p w14:paraId="77C43100" w14:textId="77777777" w:rsidR="00C22078" w:rsidRPr="00CE0BD0" w:rsidRDefault="00C22078" w:rsidP="00C22078">
      <w:pPr>
        <w:rPr>
          <w:rFonts w:cs="Arial"/>
        </w:rPr>
      </w:pPr>
    </w:p>
    <w:p w14:paraId="3C98D093" w14:textId="77777777" w:rsidR="00C22078" w:rsidRPr="00646DEB" w:rsidRDefault="00B9027A" w:rsidP="00C22078">
      <w:pPr>
        <w:rPr>
          <w:rFonts w:cs="Arial"/>
          <w:b/>
        </w:rPr>
      </w:pPr>
      <w:r>
        <w:rPr>
          <w:rFonts w:cs="Arial"/>
          <w:b/>
        </w:rPr>
        <w:t>Officer Support</w:t>
      </w:r>
      <w:r w:rsidR="00C22078" w:rsidRPr="00646DEB">
        <w:rPr>
          <w:rFonts w:cs="Arial"/>
          <w:b/>
        </w:rPr>
        <w:t>:</w:t>
      </w:r>
    </w:p>
    <w:p w14:paraId="4D866FBE" w14:textId="7C8119BD" w:rsidR="00C22078" w:rsidRDefault="00C22078" w:rsidP="00C22078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Head of Democra</w:t>
      </w:r>
      <w:r w:rsidR="00005C79">
        <w:rPr>
          <w:rFonts w:cs="Arial"/>
        </w:rPr>
        <w:t xml:space="preserve">cy and Transparency </w:t>
      </w:r>
      <w:r w:rsidRPr="002053C7">
        <w:rPr>
          <w:rFonts w:cs="Arial"/>
        </w:rPr>
        <w:t>(Joanna Boaler)</w:t>
      </w:r>
    </w:p>
    <w:p w14:paraId="3979ABC8" w14:textId="7FC55547" w:rsidR="00B9027A" w:rsidRDefault="00005C79" w:rsidP="00C22078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Senior Democratic Services</w:t>
      </w:r>
      <w:r w:rsidR="00B9027A">
        <w:rPr>
          <w:rFonts w:cs="Arial"/>
        </w:rPr>
        <w:t xml:space="preserve"> Officer (Sophie Crane)</w:t>
      </w:r>
    </w:p>
    <w:p w14:paraId="1C14C962" w14:textId="53AD36DE" w:rsidR="00F64F52" w:rsidRPr="00646DEB" w:rsidRDefault="00F64F52" w:rsidP="00C22078">
      <w:pPr>
        <w:numPr>
          <w:ilvl w:val="0"/>
          <w:numId w:val="2"/>
        </w:numPr>
        <w:rPr>
          <w:rFonts w:cs="Arial"/>
        </w:rPr>
      </w:pPr>
      <w:r w:rsidRPr="181CB0F6">
        <w:rPr>
          <w:rFonts w:cs="Arial"/>
        </w:rPr>
        <w:t xml:space="preserve">Democratic Services Officer to take the </w:t>
      </w:r>
      <w:proofErr w:type="gramStart"/>
      <w:r w:rsidRPr="181CB0F6">
        <w:rPr>
          <w:rFonts w:cs="Arial"/>
        </w:rPr>
        <w:t>minutes</w:t>
      </w:r>
      <w:proofErr w:type="gramEnd"/>
    </w:p>
    <w:p w14:paraId="0BBFF6BE" w14:textId="77777777" w:rsidR="00C22078" w:rsidRPr="00FF3E91" w:rsidRDefault="00C22078" w:rsidP="00FF3E91">
      <w:pPr>
        <w:pStyle w:val="ListParagraph"/>
        <w:numPr>
          <w:ilvl w:val="0"/>
          <w:numId w:val="2"/>
        </w:numPr>
        <w:rPr>
          <w:rFonts w:cs="Arial"/>
        </w:rPr>
      </w:pPr>
      <w:r w:rsidRPr="00FF3E91">
        <w:rPr>
          <w:rFonts w:cs="Arial"/>
        </w:rPr>
        <w:t xml:space="preserve">Additional officers will </w:t>
      </w:r>
      <w:r w:rsidR="00B9027A" w:rsidRPr="00FF3E91">
        <w:rPr>
          <w:rFonts w:cs="Arial"/>
        </w:rPr>
        <w:t>provide support</w:t>
      </w:r>
      <w:r w:rsidRPr="00FF3E91">
        <w:rPr>
          <w:rFonts w:cs="Arial"/>
        </w:rPr>
        <w:t xml:space="preserve"> as necessary. </w:t>
      </w:r>
    </w:p>
    <w:p w14:paraId="5E699DC1" w14:textId="77777777" w:rsidR="00C22078" w:rsidRDefault="00C22078" w:rsidP="00C22078">
      <w:pPr>
        <w:rPr>
          <w:rFonts w:cs="Arial"/>
        </w:rPr>
      </w:pPr>
    </w:p>
    <w:p w14:paraId="14D5E0F0" w14:textId="77777777" w:rsidR="00C22078" w:rsidRPr="00646DEB" w:rsidRDefault="00C22078" w:rsidP="00C22078">
      <w:pPr>
        <w:rPr>
          <w:rFonts w:cs="Arial"/>
          <w:b/>
        </w:rPr>
      </w:pPr>
      <w:r w:rsidRPr="00646DEB">
        <w:rPr>
          <w:rFonts w:cs="Arial"/>
          <w:b/>
        </w:rPr>
        <w:t>Meeting Frequency</w:t>
      </w:r>
    </w:p>
    <w:p w14:paraId="6C231946" w14:textId="77777777" w:rsidR="00C22078" w:rsidRDefault="00C22078" w:rsidP="00C22078">
      <w:pPr>
        <w:rPr>
          <w:rFonts w:cs="Arial"/>
        </w:rPr>
      </w:pPr>
      <w:r w:rsidRPr="002053C7">
        <w:rPr>
          <w:rFonts w:cs="Arial"/>
        </w:rPr>
        <w:t xml:space="preserve">The Steering Group </w:t>
      </w:r>
      <w:r>
        <w:rPr>
          <w:rFonts w:cs="Arial"/>
        </w:rPr>
        <w:t xml:space="preserve">will </w:t>
      </w:r>
      <w:r w:rsidR="00B9027A">
        <w:rPr>
          <w:rFonts w:cs="Arial"/>
        </w:rPr>
        <w:t xml:space="preserve">normally </w:t>
      </w:r>
      <w:r>
        <w:rPr>
          <w:rFonts w:cs="Arial"/>
        </w:rPr>
        <w:t>meet on a bi-monthly basis.</w:t>
      </w:r>
    </w:p>
    <w:p w14:paraId="198D7437" w14:textId="77777777" w:rsidR="00C22078" w:rsidRPr="002053C7" w:rsidRDefault="00C22078" w:rsidP="00C22078">
      <w:pPr>
        <w:rPr>
          <w:rFonts w:cs="Arial"/>
        </w:rPr>
      </w:pPr>
    </w:p>
    <w:p w14:paraId="62B0171A" w14:textId="77777777" w:rsidR="00C22078" w:rsidRDefault="00C22078" w:rsidP="00C2207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  <w:r w:rsidRPr="002053C7">
        <w:rPr>
          <w:rFonts w:ascii="Helvetica-Bold" w:hAnsi="Helvetica-Bold" w:cs="Helvetica-Bold"/>
          <w:b/>
          <w:bCs/>
        </w:rPr>
        <w:t>Terms of Reference – Member Development</w:t>
      </w:r>
      <w:r>
        <w:rPr>
          <w:rFonts w:ascii="Helvetica-Bold" w:hAnsi="Helvetica-Bold" w:cs="Helvetica-Bold"/>
          <w:b/>
          <w:bCs/>
        </w:rPr>
        <w:t xml:space="preserve"> Steering Group</w:t>
      </w:r>
    </w:p>
    <w:p w14:paraId="18733855" w14:textId="77777777" w:rsidR="00C22078" w:rsidRDefault="00C22078" w:rsidP="00C22078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1744E056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develop and review the </w:t>
      </w:r>
      <w:r w:rsidR="00B9027A">
        <w:rPr>
          <w:rFonts w:ascii="Helvetica" w:hAnsi="Helvetica" w:cs="Helvetica"/>
        </w:rPr>
        <w:t>County Council’s Member Development Strategy</w:t>
      </w:r>
    </w:p>
    <w:p w14:paraId="485EF359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identify the development needs of </w:t>
      </w:r>
      <w:r w:rsidR="00B9027A">
        <w:rPr>
          <w:rFonts w:ascii="Helvetica" w:hAnsi="Helvetica" w:cs="Helvetica"/>
        </w:rPr>
        <w:t xml:space="preserve">all elected members of the </w:t>
      </w:r>
      <w:proofErr w:type="gramStart"/>
      <w:r w:rsidR="00B9027A">
        <w:rPr>
          <w:rFonts w:ascii="Helvetica" w:hAnsi="Helvetica" w:cs="Helvetica"/>
        </w:rPr>
        <w:t>council</w:t>
      </w:r>
      <w:proofErr w:type="gramEnd"/>
    </w:p>
    <w:p w14:paraId="7DAA6855" w14:textId="7589A568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develop, monitor, evaluate and review the Annual Member Development Programme</w:t>
      </w:r>
    </w:p>
    <w:p w14:paraId="3C9B8124" w14:textId="7F567C8E" w:rsidR="00005C79" w:rsidRDefault="00005C79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support the Council’s aim to become a ‘learning </w:t>
      </w:r>
      <w:proofErr w:type="gramStart"/>
      <w:r>
        <w:rPr>
          <w:rFonts w:ascii="Helvetica" w:hAnsi="Helvetica" w:cs="Helvetica"/>
        </w:rPr>
        <w:t>organisation’</w:t>
      </w:r>
      <w:proofErr w:type="gramEnd"/>
      <w:r>
        <w:rPr>
          <w:rFonts w:ascii="Helvetica" w:hAnsi="Helvetica" w:cs="Helvetica"/>
        </w:rPr>
        <w:t xml:space="preserve"> </w:t>
      </w:r>
    </w:p>
    <w:p w14:paraId="0D717E44" w14:textId="77777777" w:rsidR="003B4C4C" w:rsidRDefault="003B4C4C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Promote Digital working practices and identify related Member Development </w:t>
      </w:r>
      <w:proofErr w:type="gramStart"/>
      <w:r>
        <w:rPr>
          <w:rFonts w:ascii="Helvetica" w:hAnsi="Helvetica" w:cs="Helvetica"/>
        </w:rPr>
        <w:t>needs</w:t>
      </w:r>
      <w:proofErr w:type="gramEnd"/>
    </w:p>
    <w:p w14:paraId="5605B412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promote community leadership through Member Development </w:t>
      </w:r>
      <w:r w:rsidR="00A70601">
        <w:rPr>
          <w:rFonts w:ascii="Helvetica" w:hAnsi="Helvetica" w:cs="Helvetica"/>
        </w:rPr>
        <w:t xml:space="preserve">by </w:t>
      </w:r>
      <w:r>
        <w:rPr>
          <w:rFonts w:ascii="Helvetica" w:hAnsi="Helvetica" w:cs="Helvetica"/>
        </w:rPr>
        <w:t xml:space="preserve">engagement with young people </w:t>
      </w:r>
    </w:p>
    <w:p w14:paraId="33D9E750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promote the role of a councillor as part of community leadership and with prospective candidates</w:t>
      </w:r>
    </w:p>
    <w:p w14:paraId="498BBA8F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provide direction and guidance to officers in respect of all Member Development issues and activities</w:t>
      </w:r>
    </w:p>
    <w:p w14:paraId="1080D944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review member session attendance and evaluation information bi-annually</w:t>
      </w:r>
    </w:p>
    <w:p w14:paraId="3A1BCCF6" w14:textId="77777777" w:rsidR="00C22078" w:rsidRPr="00A906E8" w:rsidRDefault="00C22078" w:rsidP="00C22078">
      <w:pPr>
        <w:numPr>
          <w:ilvl w:val="0"/>
          <w:numId w:val="3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To provide leadership and communicate with members of the Council on issues of Member Development</w:t>
      </w:r>
    </w:p>
    <w:p w14:paraId="5792C93D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promote best practice in respect of </w:t>
      </w:r>
      <w:r w:rsidR="00B9027A">
        <w:rPr>
          <w:rFonts w:ascii="Helvetica" w:hAnsi="Helvetica" w:cs="Helvetica"/>
        </w:rPr>
        <w:t>Member Development amongst all e</w:t>
      </w:r>
      <w:r>
        <w:rPr>
          <w:rFonts w:ascii="Helvetica" w:hAnsi="Helvetica" w:cs="Helvetica"/>
        </w:rPr>
        <w:t>lected Members of the Council</w:t>
      </w:r>
    </w:p>
    <w:p w14:paraId="353F1B21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encourage the highest level of participation and engagement by all Members in the Member Development Programme</w:t>
      </w:r>
    </w:p>
    <w:p w14:paraId="51007F07" w14:textId="77777777" w:rsidR="00C22078" w:rsidRDefault="00C22078" w:rsidP="00C22078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be proactive with regard to joint member development activities with partners within and outside of Essex</w:t>
      </w:r>
    </w:p>
    <w:p w14:paraId="1B1618AC" w14:textId="41AF8264" w:rsidR="00C22078" w:rsidRDefault="00C22078" w:rsidP="00C22078">
      <w:pPr>
        <w:numPr>
          <w:ilvl w:val="0"/>
          <w:numId w:val="3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To lead and oversee Essex County </w:t>
      </w:r>
      <w:r w:rsidR="003D2346">
        <w:rPr>
          <w:rFonts w:ascii="Helvetica" w:hAnsi="Helvetica" w:cs="Helvetica"/>
        </w:rPr>
        <w:t>Council’s continued</w:t>
      </w:r>
      <w:r>
        <w:rPr>
          <w:rFonts w:ascii="Helvetica" w:hAnsi="Helvetica" w:cs="Helvetica"/>
        </w:rPr>
        <w:t xml:space="preserve"> commitment to the </w:t>
      </w:r>
      <w:r w:rsidR="00005C79">
        <w:rPr>
          <w:rFonts w:ascii="Helvetica" w:hAnsi="Helvetica" w:cs="Helvetica"/>
        </w:rPr>
        <w:t xml:space="preserve">Councillor </w:t>
      </w:r>
      <w:r>
        <w:rPr>
          <w:rFonts w:ascii="Helvetica" w:hAnsi="Helvetica" w:cs="Helvetica"/>
        </w:rPr>
        <w:t>Development Charter Plus, ensuring that the Council maintains the requi</w:t>
      </w:r>
      <w:r w:rsidR="005E1B7A">
        <w:rPr>
          <w:rFonts w:ascii="Helvetica" w:hAnsi="Helvetica" w:cs="Helvetica"/>
        </w:rPr>
        <w:t>red level of skills, competence</w:t>
      </w:r>
      <w:r>
        <w:rPr>
          <w:rFonts w:ascii="Helvetica" w:hAnsi="Helvetica" w:cs="Helvetica"/>
        </w:rPr>
        <w:t xml:space="preserve">s and practice between </w:t>
      </w:r>
      <w:proofErr w:type="gramStart"/>
      <w:r>
        <w:rPr>
          <w:rFonts w:ascii="Helvetica" w:hAnsi="Helvetica" w:cs="Helvetica"/>
        </w:rPr>
        <w:t>assessments</w:t>
      </w:r>
      <w:proofErr w:type="gramEnd"/>
    </w:p>
    <w:p w14:paraId="39BD2BE4" w14:textId="77777777" w:rsidR="007C6567" w:rsidRPr="005E1B7A" w:rsidRDefault="00C22078" w:rsidP="005E1B7A">
      <w:pPr>
        <w:numPr>
          <w:ilvl w:val="0"/>
          <w:numId w:val="3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To monitor the Member development budget.</w:t>
      </w:r>
    </w:p>
    <w:sectPr w:rsidR="007C6567" w:rsidRPr="005E1B7A" w:rsidSect="00CE2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17AF" w14:textId="77777777" w:rsidR="005D0C40" w:rsidRDefault="005D0C40" w:rsidP="00B37809">
      <w:r>
        <w:separator/>
      </w:r>
    </w:p>
  </w:endnote>
  <w:endnote w:type="continuationSeparator" w:id="0">
    <w:p w14:paraId="3FBA0871" w14:textId="77777777" w:rsidR="005D0C40" w:rsidRDefault="005D0C40" w:rsidP="00B3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2407" w14:textId="77777777" w:rsidR="008B6F1D" w:rsidRDefault="008B6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C606" w14:textId="77777777" w:rsidR="00B37809" w:rsidRDefault="00B3780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E866D8" wp14:editId="1BBE2677">
          <wp:simplePos x="0" y="0"/>
          <wp:positionH relativeFrom="margin">
            <wp:posOffset>4959350</wp:posOffset>
          </wp:positionH>
          <wp:positionV relativeFrom="margin">
            <wp:posOffset>8955405</wp:posOffset>
          </wp:positionV>
          <wp:extent cx="1533525" cy="828675"/>
          <wp:effectExtent l="0" t="0" r="9525" b="9525"/>
          <wp:wrapSquare wrapText="bothSides"/>
          <wp:docPr id="1" name="Picture 1" descr="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6A70D" w14:textId="77777777" w:rsidR="00B37809" w:rsidRDefault="00B3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5238" w14:textId="77777777" w:rsidR="008B6F1D" w:rsidRDefault="008B6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C06C" w14:textId="77777777" w:rsidR="005D0C40" w:rsidRDefault="005D0C40" w:rsidP="00B37809">
      <w:r>
        <w:separator/>
      </w:r>
    </w:p>
  </w:footnote>
  <w:footnote w:type="continuationSeparator" w:id="0">
    <w:p w14:paraId="6AE849F4" w14:textId="77777777" w:rsidR="005D0C40" w:rsidRDefault="005D0C40" w:rsidP="00B3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F25F" w14:textId="77777777" w:rsidR="008B6F1D" w:rsidRDefault="008B6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1452" w14:textId="77777777" w:rsidR="008B6F1D" w:rsidRDefault="008B6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5AB3" w14:textId="77777777" w:rsidR="008B6F1D" w:rsidRDefault="008B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4F20"/>
    <w:multiLevelType w:val="hybridMultilevel"/>
    <w:tmpl w:val="9DD6C7D2"/>
    <w:lvl w:ilvl="0" w:tplc="4DE6DE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6C3808"/>
    <w:multiLevelType w:val="hybridMultilevel"/>
    <w:tmpl w:val="AED6B9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352E6B"/>
    <w:multiLevelType w:val="hybridMultilevel"/>
    <w:tmpl w:val="FC9A4212"/>
    <w:lvl w:ilvl="0" w:tplc="4DE6D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452535">
    <w:abstractNumId w:val="2"/>
  </w:num>
  <w:num w:numId="2" w16cid:durableId="693262810">
    <w:abstractNumId w:val="0"/>
  </w:num>
  <w:num w:numId="3" w16cid:durableId="140760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8"/>
    <w:rsid w:val="00005C79"/>
    <w:rsid w:val="00192FB8"/>
    <w:rsid w:val="003A1790"/>
    <w:rsid w:val="003B4C4C"/>
    <w:rsid w:val="003D2346"/>
    <w:rsid w:val="005D0C40"/>
    <w:rsid w:val="005E1B7A"/>
    <w:rsid w:val="005F68F2"/>
    <w:rsid w:val="007779A7"/>
    <w:rsid w:val="007A333F"/>
    <w:rsid w:val="007C6567"/>
    <w:rsid w:val="00896A37"/>
    <w:rsid w:val="008A432E"/>
    <w:rsid w:val="008B6F1D"/>
    <w:rsid w:val="009F7D2E"/>
    <w:rsid w:val="00A70601"/>
    <w:rsid w:val="00A71CA3"/>
    <w:rsid w:val="00B37809"/>
    <w:rsid w:val="00B9027A"/>
    <w:rsid w:val="00C22078"/>
    <w:rsid w:val="00CB5347"/>
    <w:rsid w:val="00CE24BC"/>
    <w:rsid w:val="00EA03C3"/>
    <w:rsid w:val="00F64F52"/>
    <w:rsid w:val="00FF3E91"/>
    <w:rsid w:val="181CB0F6"/>
    <w:rsid w:val="49F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D4860"/>
  <w15:docId w15:val="{6AF251F9-AC10-4746-8E56-DBDDA65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78"/>
    <w:pPr>
      <w:spacing w:after="0" w:line="240" w:lineRule="auto"/>
    </w:pPr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09"/>
    <w:rPr>
      <w:rFonts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7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09"/>
    <w:rPr>
      <w:rFonts w:eastAsia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09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B4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4C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4C"/>
    <w:rPr>
      <w:rFonts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F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9" ma:contentTypeDescription="Create a new document." ma:contentTypeScope="" ma:versionID="d488441ac7162f2ab95926a8fecff3e6">
  <xsd:schema xmlns:xsd="http://www.w3.org/2001/XMLSchema" xmlns:xs="http://www.w3.org/2001/XMLSchema" xmlns:p="http://schemas.microsoft.com/office/2006/metadata/properties" xmlns:ns2="a9f12287-5f74-4593-92c9-e973669b9a71" xmlns:ns3="6140e513-9c0e-4e73-9b29-9e780522eb94" targetNamespace="http://schemas.microsoft.com/office/2006/metadata/properties" ma:root="true" ma:fieldsID="5ff337272ed7113e12aff1077e81831f" ns2:_="" ns3:_="">
    <xsd:import namespace="a9f12287-5f74-4593-92c9-e973669b9a71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40e513-9c0e-4e73-9b29-9e780522eb9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038D2B-65A9-4EE8-9B27-1722DD56C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6E031-E79C-4B16-901C-4FEA48578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140e513-9c0e-4e73-9b29-9e780522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FD90E-9257-4859-9A87-558F4A14D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E2B29-F746-4BE6-8372-5550F56176A3}">
  <ds:schemaRefs>
    <ds:schemaRef ds:uri="http://schemas.microsoft.com/office/2006/metadata/properties"/>
    <ds:schemaRef ds:uri="http://schemas.microsoft.com/office/infopath/2007/PartnerControls"/>
    <ds:schemaRef ds:uri="6140e513-9c0e-4e73-9b29-9e780522e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>Essex County Council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sophie.cheetham</dc:creator>
  <cp:lastModifiedBy>Sophie Crane - Senior Democratic Services Officer</cp:lastModifiedBy>
  <cp:revision>9</cp:revision>
  <dcterms:created xsi:type="dcterms:W3CDTF">2020-07-16T19:26:00Z</dcterms:created>
  <dcterms:modified xsi:type="dcterms:W3CDTF">2023-09-20T10:17:00Z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2020-07-16T19:26:11Z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bb1b4077-0a2f-4268-8c3f-0000068dd5ee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  <property fmtid="{D5CDD505-2E9C-101B-9397-08002B2CF9AE}" pid="10" name="Order">
    <vt:r8>13500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